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napToGrid w:val="0"/>
        <w:spacing w:before="100" w:beforeAutospacing="1" w:after="312" w:afterLines="10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6"/>
          <w:szCs w:val="36"/>
        </w:rPr>
        <w:t>中山市</w:t>
      </w:r>
      <w:r>
        <w:rPr>
          <w:b/>
          <w:bCs/>
          <w:color w:val="auto"/>
          <w:sz w:val="36"/>
          <w:szCs w:val="36"/>
        </w:rPr>
        <w:t>残疾人康复服务定点评估机构申请审批表</w:t>
      </w:r>
    </w:p>
    <w:tbl>
      <w:tblPr>
        <w:tblStyle w:val="3"/>
        <w:tblW w:w="84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410"/>
        <w:gridCol w:w="745"/>
        <w:gridCol w:w="719"/>
        <w:gridCol w:w="1538"/>
        <w:gridCol w:w="889"/>
        <w:gridCol w:w="524"/>
        <w:gridCol w:w="952"/>
        <w:gridCol w:w="878"/>
        <w:gridCol w:w="897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508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机构名称</w:t>
            </w:r>
          </w:p>
        </w:tc>
        <w:tc>
          <w:tcPr>
            <w:tcW w:w="63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99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机构地址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邮政编码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93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（机构登记证号码）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（审批机关）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052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机构性质</w:t>
            </w:r>
          </w:p>
        </w:tc>
        <w:tc>
          <w:tcPr>
            <w:tcW w:w="63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公办（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残联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卫生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教育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民政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非公办（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民办公助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民办非企业类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社会组织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民办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工商类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  <w:u w:val="single"/>
              </w:rPr>
              <w:t xml:space="preserve">      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06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机构资质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医疗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 教育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许可证号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6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法定代表人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联系电话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06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成立时间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评估人员数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77" w:hRule="atLeast"/>
          <w:jc w:val="center"/>
        </w:trPr>
        <w:tc>
          <w:tcPr>
            <w:tcW w:w="2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服务场地面积</w:t>
            </w:r>
          </w:p>
        </w:tc>
        <w:tc>
          <w:tcPr>
            <w:tcW w:w="3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年服务人数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11" w:hRule="atLeast"/>
          <w:jc w:val="center"/>
        </w:trPr>
        <w:tc>
          <w:tcPr>
            <w:tcW w:w="27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基本情况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从事评估人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员类别（人）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评估上岗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资格（人）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初级以上职称数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77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评估人员构成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医  生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16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医技人员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56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康复治疗师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康复工程师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688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康复（特、幼）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教师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95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心理学专业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28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社 工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340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其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他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284" w:hRule="atLeast"/>
          <w:jc w:val="center"/>
        </w:trPr>
        <w:tc>
          <w:tcPr>
            <w:tcW w:w="90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合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计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1372" w:hRule="atLeast"/>
          <w:jc w:val="center"/>
        </w:trPr>
        <w:tc>
          <w:tcPr>
            <w:tcW w:w="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已开展的评估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项目</w:t>
            </w:r>
          </w:p>
        </w:tc>
        <w:tc>
          <w:tcPr>
            <w:tcW w:w="755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项目</w:t>
            </w:r>
          </w:p>
        </w:tc>
        <w:tc>
          <w:tcPr>
            <w:tcW w:w="7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听障康复评估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ab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肢体（脑瘫）康复评估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智障康复评估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 xml:space="preserve">精神障碍（含孤独症）康复评估  </w:t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sym w:font="Wingdings" w:char="00A8"/>
            </w: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视障康复评估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专家组意见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（是否符合准入标准）</w:t>
            </w:r>
          </w:p>
        </w:tc>
        <w:tc>
          <w:tcPr>
            <w:tcW w:w="7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意见</w:t>
            </w:r>
          </w:p>
        </w:tc>
        <w:tc>
          <w:tcPr>
            <w:tcW w:w="7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负责人签字：       （盖章）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  <w:jc w:val="center"/>
        </w:trPr>
        <w:tc>
          <w:tcPr>
            <w:tcW w:w="1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本级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残联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意见</w:t>
            </w:r>
          </w:p>
        </w:tc>
        <w:tc>
          <w:tcPr>
            <w:tcW w:w="715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cs="楷体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cs="楷体" w:asciiTheme="minorEastAsia" w:hAnsiTheme="minorEastAsia" w:eastAsiaTheme="minorEastAsia"/>
                <w:color w:val="auto"/>
                <w:sz w:val="24"/>
              </w:rPr>
              <w:t>负责人签字：       （盖章）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360" w:lineRule="exact"/>
        <w:jc w:val="left"/>
        <w:textAlignment w:val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说明：1.“专家组意见”栏由残联组织专家评审后填写；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360" w:lineRule="exact"/>
        <w:ind w:firstLine="720" w:firstLineChars="300"/>
        <w:jc w:val="left"/>
        <w:textAlignment w:val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2.“主管部门意见”栏：没有主管部门的机构不需要填写。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360" w:lineRule="exact"/>
        <w:ind w:firstLine="720" w:firstLineChars="30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3. </w:t>
      </w:r>
      <w:r>
        <w:rPr>
          <w:rFonts w:hint="eastAsia" w:ascii="宋体" w:hAnsi="宋体" w:cs="宋体"/>
          <w:color w:val="auto"/>
          <w:sz w:val="24"/>
          <w:lang w:eastAsia="zh-CN"/>
        </w:rPr>
        <w:t>申请</w:t>
      </w:r>
      <w:r>
        <w:rPr>
          <w:rFonts w:hint="eastAsia" w:ascii="宋体" w:hAnsi="宋体" w:eastAsia="宋体" w:cs="宋体"/>
          <w:color w:val="auto"/>
          <w:sz w:val="24"/>
        </w:rPr>
        <w:t>机构</w:t>
      </w:r>
      <w:r>
        <w:rPr>
          <w:rFonts w:hint="eastAsia" w:ascii="宋体" w:hAnsi="宋体" w:cs="宋体"/>
          <w:color w:val="auto"/>
          <w:sz w:val="24"/>
          <w:lang w:eastAsia="zh-CN"/>
        </w:rPr>
        <w:t>需同时</w:t>
      </w:r>
      <w:r>
        <w:rPr>
          <w:rFonts w:hint="eastAsia" w:ascii="宋体" w:hAnsi="宋体" w:eastAsia="宋体" w:cs="宋体"/>
          <w:color w:val="auto"/>
          <w:sz w:val="24"/>
        </w:rPr>
        <w:t>申请康复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</w:rPr>
        <w:t>评估</w:t>
      </w:r>
      <w:r>
        <w:rPr>
          <w:rFonts w:hint="eastAsia" w:ascii="宋体" w:hAnsi="宋体" w:cs="宋体"/>
          <w:color w:val="auto"/>
          <w:sz w:val="24"/>
          <w:lang w:eastAsia="zh-CN"/>
        </w:rPr>
        <w:t>两项资格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bookmarkEnd w:id="0"/>
    <w:sectPr>
      <w:footerReference r:id="rId3" w:type="default"/>
      <w:pgSz w:w="11906" w:h="16838"/>
      <w:pgMar w:top="1587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3514D"/>
    <w:rsid w:val="53FFF65C"/>
    <w:rsid w:val="6A33514D"/>
    <w:rsid w:val="70FB1024"/>
    <w:rsid w:val="7AEFBC3F"/>
    <w:rsid w:val="BDFD8818"/>
    <w:rsid w:val="FEFB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132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2022-09-29T07:56:00Z</dcterms:created>
  <dc:creator>admin</dc:creator>
  <cp:lastModifiedBy>greatwall</cp:lastModifiedBy>
  <cp:lastPrinted>2024-08-30T09:24:27Z</cp:lastPrinted>
  <dcterms:modified xsi:type="dcterms:W3CDTF">2024-08-30T10:45:44Z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