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受理回执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>（申请人姓名）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本单位于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日收到你提交的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（儿童姓名）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0-6岁残疾儿童康复训练救助申请和提交的下列申请材料：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中山市残疾儿童康复救助补助申请审批表□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残疾儿童身份证复印件□      残疾儿童户口本复印件□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残疾人证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复印件□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残疾儿童诊断证明书□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残疾儿童康复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训练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需求评估表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残疾儿童异地康复认定表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申请人：                                   受理人：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                                       （单位盖章）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年    月    日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备注：1.已提交的材料在“□”内打“√” 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2.中缝盖骑缝章，上联由办理单位存档，下联交付申请人。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21"/>
          <w:szCs w:val="21"/>
          <w:u w:val="dash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1"/>
          <w:szCs w:val="21"/>
          <w:u w:val="dash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受理回执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>（申请人姓名）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本单位于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日收到你提交的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（儿童姓名）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0-6岁残疾儿童康复训练救助申请和提交的下列申请材料：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中山市残疾儿童康复救助补助申请审批表□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残疾儿童身份证复印件□      残疾儿童户口本复印件□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残疾人证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复印件□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残疾儿童诊断证明书□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残疾儿童康复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训练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需求评估表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中山市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残疾儿童异地康复认定表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申请人：                                   受理人：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                                       （单位盖章）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年    月    日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备注：1.已提交的材料在“□”内打“√” 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     2.中缝盖骑缝章，上联由办理单位存档，下联交付申请人。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E4B91"/>
    <w:multiLevelType w:val="singleLevel"/>
    <w:tmpl w:val="D4DE4B9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EF4CB1"/>
    <w:multiLevelType w:val="singleLevel"/>
    <w:tmpl w:val="F7EF4C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2429"/>
    <w:rsid w:val="74BE6ADA"/>
    <w:rsid w:val="7AAB32D1"/>
    <w:rsid w:val="7FFD2429"/>
    <w:rsid w:val="B77F8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2022-12-10T03:37:00Z</dcterms:created>
  <dc:creator>greatwall</dc:creator>
  <cp:lastModifiedBy>Administrator</cp:lastModifiedBy>
  <cp:lastPrinted>2022-12-09T22:49:32Z</cp:lastPrinted>
  <dcterms:modified xsi:type="dcterms:W3CDTF">2022-12-12T03:31:57Z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